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EB2EEF">
        <w:rPr>
          <w:rFonts w:ascii="Times New Roman" w:hAnsi="Times New Roman" w:cs="Times New Roman"/>
          <w:sz w:val="22"/>
          <w:szCs w:val="22"/>
          <w:u w:val="single"/>
        </w:rPr>
        <w:t xml:space="preserve"> 26</w:t>
      </w:r>
      <w:r w:rsidR="003F1582">
        <w:rPr>
          <w:rFonts w:ascii="Times New Roman" w:hAnsi="Times New Roman" w:cs="Times New Roman"/>
          <w:sz w:val="22"/>
          <w:szCs w:val="22"/>
          <w:u w:val="single"/>
        </w:rPr>
        <w:t xml:space="preserve"> ноября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2018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EB2EEF">
        <w:rPr>
          <w:rFonts w:ascii="Times New Roman" w:hAnsi="Times New Roman" w:cs="Times New Roman"/>
          <w:sz w:val="22"/>
          <w:szCs w:val="22"/>
          <w:u w:val="single"/>
        </w:rPr>
        <w:t>120</w:t>
      </w:r>
      <w:r w:rsidR="003F1582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EB2EEF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№120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>/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т 26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ноября 2018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года «Об утверждении порядка предоставления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 xml:space="preserve"> из бюджета Бердяушского городского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 xml:space="preserve">поселения 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субсиди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>й на возмещение затрат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организациям коммуна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>льного комплекса, осуществляющим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регулируемые виды деятельности в сфере теплоснабжения, водоснабжения и водоотведения», протокола совещания при председателе межведомственной комиссии по регулированию тарифов Саткинского муниципального района П.А.Бара</w:t>
      </w:r>
      <w:r w:rsidR="002A3E55">
        <w:rPr>
          <w:rFonts w:ascii="Times New Roman" w:hAnsi="Times New Roman" w:cs="Times New Roman"/>
          <w:kern w:val="1"/>
          <w:sz w:val="24"/>
          <w:szCs w:val="24"/>
        </w:rPr>
        <w:t>нове от 26 ноября 2018 года № 11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F80">
        <w:rPr>
          <w:rFonts w:ascii="Times New Roman" w:hAnsi="Times New Roman" w:cs="Times New Roman"/>
          <w:sz w:val="24"/>
          <w:szCs w:val="24"/>
        </w:rPr>
        <w:t>Направить субсидию на возмещении затрат в связи с производством и реализацией услуг организации коммунальног</w:t>
      </w:r>
      <w:r w:rsidR="003F1582">
        <w:rPr>
          <w:rFonts w:ascii="Times New Roman" w:hAnsi="Times New Roman" w:cs="Times New Roman"/>
          <w:sz w:val="24"/>
          <w:szCs w:val="24"/>
        </w:rPr>
        <w:t>о комплекса – ООО «ЖКХ-Бердяуш</w:t>
      </w:r>
      <w:r w:rsidRPr="009C1F80">
        <w:rPr>
          <w:rFonts w:ascii="Times New Roman" w:hAnsi="Times New Roman" w:cs="Times New Roman"/>
          <w:sz w:val="24"/>
          <w:szCs w:val="24"/>
        </w:rPr>
        <w:t>», осуществляющего регулируемые виды деятельности в сфере теплосна</w:t>
      </w:r>
      <w:r w:rsidR="007177E0">
        <w:rPr>
          <w:rFonts w:ascii="Times New Roman" w:hAnsi="Times New Roman" w:cs="Times New Roman"/>
          <w:sz w:val="24"/>
          <w:szCs w:val="24"/>
        </w:rPr>
        <w:t xml:space="preserve">бжения за </w:t>
      </w:r>
      <w:r w:rsidR="00E0408B">
        <w:rPr>
          <w:rFonts w:ascii="Times New Roman" w:hAnsi="Times New Roman" w:cs="Times New Roman"/>
          <w:sz w:val="24"/>
          <w:szCs w:val="24"/>
        </w:rPr>
        <w:t>второе полугодие</w:t>
      </w:r>
      <w:r w:rsidR="007177E0">
        <w:rPr>
          <w:rFonts w:ascii="Times New Roman" w:hAnsi="Times New Roman" w:cs="Times New Roman"/>
          <w:sz w:val="24"/>
          <w:szCs w:val="24"/>
        </w:rPr>
        <w:t xml:space="preserve"> </w:t>
      </w:r>
      <w:r w:rsidR="00E0408B">
        <w:rPr>
          <w:rFonts w:ascii="Times New Roman" w:hAnsi="Times New Roman" w:cs="Times New Roman"/>
          <w:sz w:val="24"/>
          <w:szCs w:val="24"/>
        </w:rPr>
        <w:t>2017 г. и первое полугодие 2018 г.</w:t>
      </w:r>
      <w:r w:rsidRPr="009C1F80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0408B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9C1F80">
        <w:rPr>
          <w:rFonts w:ascii="Times New Roman" w:hAnsi="Times New Roman" w:cs="Times New Roman"/>
          <w:sz w:val="24"/>
          <w:szCs w:val="24"/>
        </w:rPr>
        <w:t>за топливно-энерге</w:t>
      </w:r>
      <w:r w:rsidR="007177E0">
        <w:rPr>
          <w:rFonts w:ascii="Times New Roman" w:hAnsi="Times New Roman" w:cs="Times New Roman"/>
          <w:sz w:val="24"/>
          <w:szCs w:val="24"/>
        </w:rPr>
        <w:t>тич</w:t>
      </w:r>
      <w:r w:rsidR="005A1829">
        <w:rPr>
          <w:rFonts w:ascii="Times New Roman" w:hAnsi="Times New Roman" w:cs="Times New Roman"/>
          <w:sz w:val="24"/>
          <w:szCs w:val="24"/>
        </w:rPr>
        <w:t xml:space="preserve">еские ресурсы в размере 10 969 </w:t>
      </w:r>
      <w:r w:rsidR="007177E0">
        <w:rPr>
          <w:rFonts w:ascii="Times New Roman" w:hAnsi="Times New Roman" w:cs="Times New Roman"/>
          <w:sz w:val="24"/>
          <w:szCs w:val="24"/>
        </w:rPr>
        <w:t>8</w:t>
      </w:r>
      <w:r w:rsidR="005A1829">
        <w:rPr>
          <w:rFonts w:ascii="Times New Roman" w:hAnsi="Times New Roman" w:cs="Times New Roman"/>
          <w:sz w:val="24"/>
          <w:szCs w:val="24"/>
        </w:rPr>
        <w:t>0</w:t>
      </w:r>
      <w:r w:rsidR="007177E0">
        <w:rPr>
          <w:rFonts w:ascii="Times New Roman" w:hAnsi="Times New Roman" w:cs="Times New Roman"/>
          <w:sz w:val="24"/>
          <w:szCs w:val="24"/>
        </w:rPr>
        <w:t>0 (десять миллионов</w:t>
      </w:r>
      <w:r w:rsidR="00771215">
        <w:rPr>
          <w:rFonts w:ascii="Times New Roman" w:hAnsi="Times New Roman" w:cs="Times New Roman"/>
          <w:sz w:val="24"/>
          <w:szCs w:val="24"/>
        </w:rPr>
        <w:t xml:space="preserve"> </w:t>
      </w:r>
      <w:r w:rsidR="007177E0">
        <w:rPr>
          <w:rFonts w:ascii="Times New Roman" w:hAnsi="Times New Roman" w:cs="Times New Roman"/>
          <w:sz w:val="24"/>
          <w:szCs w:val="24"/>
        </w:rPr>
        <w:t>девятьсот шестьдесят девять тысяч восемьсот</w:t>
      </w:r>
      <w:r w:rsidRPr="009C1F80">
        <w:rPr>
          <w:rFonts w:ascii="Times New Roman" w:hAnsi="Times New Roman" w:cs="Times New Roman"/>
          <w:sz w:val="24"/>
          <w:szCs w:val="24"/>
        </w:rPr>
        <w:t xml:space="preserve">) </w:t>
      </w:r>
      <w:r w:rsidR="00FA1A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1F80">
        <w:rPr>
          <w:rFonts w:ascii="Times New Roman" w:hAnsi="Times New Roman" w:cs="Times New Roman"/>
          <w:sz w:val="24"/>
          <w:szCs w:val="24"/>
        </w:rPr>
        <w:t>рублей 00 коп.</w:t>
      </w:r>
      <w:proofErr w:type="gramEnd"/>
    </w:p>
    <w:p w:rsid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8B2ADB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68F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241E9"/>
    <w:rsid w:val="002243EE"/>
    <w:rsid w:val="0024737A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9573D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1054"/>
    <w:rsid w:val="00762F8A"/>
    <w:rsid w:val="00765C3C"/>
    <w:rsid w:val="00771215"/>
    <w:rsid w:val="00784DDD"/>
    <w:rsid w:val="007939CC"/>
    <w:rsid w:val="00793E28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15E67"/>
    <w:rsid w:val="00B34ED0"/>
    <w:rsid w:val="00B50468"/>
    <w:rsid w:val="00B625D1"/>
    <w:rsid w:val="00B84412"/>
    <w:rsid w:val="00B9152A"/>
    <w:rsid w:val="00B921A3"/>
    <w:rsid w:val="00BA6944"/>
    <w:rsid w:val="00BB24F4"/>
    <w:rsid w:val="00BB4483"/>
    <w:rsid w:val="00BB6BB5"/>
    <w:rsid w:val="00BC1352"/>
    <w:rsid w:val="00BF2004"/>
    <w:rsid w:val="00BF5240"/>
    <w:rsid w:val="00C00207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32BA5"/>
    <w:rsid w:val="00D56081"/>
    <w:rsid w:val="00D650E2"/>
    <w:rsid w:val="00D65356"/>
    <w:rsid w:val="00D72D5D"/>
    <w:rsid w:val="00D75374"/>
    <w:rsid w:val="00D76BA6"/>
    <w:rsid w:val="00D969F4"/>
    <w:rsid w:val="00DC5ABA"/>
    <w:rsid w:val="00DD26EB"/>
    <w:rsid w:val="00DD5C42"/>
    <w:rsid w:val="00DE1F3B"/>
    <w:rsid w:val="00DE6C86"/>
    <w:rsid w:val="00E02A53"/>
    <w:rsid w:val="00E0408B"/>
    <w:rsid w:val="00E10F4A"/>
    <w:rsid w:val="00E2675F"/>
    <w:rsid w:val="00E40628"/>
    <w:rsid w:val="00E6104C"/>
    <w:rsid w:val="00E7626C"/>
    <w:rsid w:val="00E929E8"/>
    <w:rsid w:val="00EA709D"/>
    <w:rsid w:val="00EB2EEF"/>
    <w:rsid w:val="00EC08D2"/>
    <w:rsid w:val="00EE727F"/>
    <w:rsid w:val="00EF0940"/>
    <w:rsid w:val="00F021E7"/>
    <w:rsid w:val="00F054B4"/>
    <w:rsid w:val="00F4214A"/>
    <w:rsid w:val="00F563D8"/>
    <w:rsid w:val="00F7084D"/>
    <w:rsid w:val="00F73051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2E72-2523-4004-BEE8-D270B327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156</cp:revision>
  <cp:lastPrinted>2018-11-21T09:16:00Z</cp:lastPrinted>
  <dcterms:created xsi:type="dcterms:W3CDTF">2016-04-11T09:57:00Z</dcterms:created>
  <dcterms:modified xsi:type="dcterms:W3CDTF">2018-11-28T09:06:00Z</dcterms:modified>
</cp:coreProperties>
</file>